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CC7" w:rsidRDefault="000F5CC7">
      <w:pPr>
        <w:pStyle w:val="Tekstpodstawowy"/>
        <w:ind w:left="0" w:firstLine="0"/>
        <w:jc w:val="left"/>
        <w:rPr>
          <w:sz w:val="26"/>
        </w:rPr>
      </w:pPr>
    </w:p>
    <w:p w:rsidR="000F5CC7" w:rsidRDefault="000F5CC7">
      <w:pPr>
        <w:pStyle w:val="Tekstpodstawowy"/>
        <w:spacing w:before="2"/>
        <w:ind w:left="0" w:firstLine="0"/>
        <w:jc w:val="left"/>
        <w:rPr>
          <w:sz w:val="23"/>
        </w:rPr>
      </w:pPr>
    </w:p>
    <w:p w:rsidR="000F5CC7" w:rsidRDefault="00000000">
      <w:pPr>
        <w:pStyle w:val="Nagwek1"/>
      </w:pPr>
      <w:r>
        <w:t>........................................................</w:t>
      </w:r>
    </w:p>
    <w:p w:rsidR="000F5CC7" w:rsidRDefault="00000000">
      <w:pPr>
        <w:spacing w:before="2"/>
        <w:ind w:left="100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rodzica/opiekuna)</w:t>
      </w:r>
    </w:p>
    <w:p w:rsidR="000F5CC7" w:rsidRDefault="000F5CC7">
      <w:pPr>
        <w:pStyle w:val="Tekstpodstawowy"/>
        <w:spacing w:before="10"/>
        <w:ind w:left="0" w:firstLine="0"/>
        <w:jc w:val="left"/>
        <w:rPr>
          <w:sz w:val="20"/>
        </w:rPr>
      </w:pPr>
    </w:p>
    <w:p w:rsidR="000F5CC7" w:rsidRDefault="00000000">
      <w:pPr>
        <w:pStyle w:val="Nagwek1"/>
        <w:spacing w:line="276" w:lineRule="exact"/>
      </w:pPr>
      <w:r>
        <w:t>........................................................</w:t>
      </w:r>
    </w:p>
    <w:p w:rsidR="000F5CC7" w:rsidRDefault="00000000">
      <w:pPr>
        <w:spacing w:line="230" w:lineRule="exact"/>
        <w:ind w:left="100"/>
        <w:rPr>
          <w:sz w:val="20"/>
        </w:rPr>
      </w:pPr>
      <w:r>
        <w:rPr>
          <w:sz w:val="20"/>
        </w:rPr>
        <w:t>(adres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korespondencji)</w:t>
      </w:r>
    </w:p>
    <w:p w:rsidR="000F5CC7" w:rsidRDefault="00000000">
      <w:pPr>
        <w:pStyle w:val="Nagwek1"/>
        <w:spacing w:before="121"/>
        <w:ind w:left="5294"/>
      </w:pPr>
      <w:r>
        <w:t>.</w:t>
      </w:r>
    </w:p>
    <w:p w:rsidR="000F5CC7" w:rsidRDefault="00000000">
      <w:pPr>
        <w:spacing w:before="60" w:line="276" w:lineRule="exact"/>
        <w:ind w:left="100"/>
        <w:rPr>
          <w:sz w:val="24"/>
        </w:rPr>
      </w:pPr>
      <w:r>
        <w:br w:type="column"/>
      </w:r>
      <w:r>
        <w:rPr>
          <w:sz w:val="24"/>
        </w:rPr>
        <w:t>Racibórz,………….</w:t>
      </w:r>
    </w:p>
    <w:p w:rsidR="000F5CC7" w:rsidRDefault="00000000">
      <w:pPr>
        <w:spacing w:line="230" w:lineRule="exact"/>
        <w:ind w:left="100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</w:p>
    <w:p w:rsidR="000F5CC7" w:rsidRDefault="000F5CC7">
      <w:pPr>
        <w:spacing w:line="230" w:lineRule="exact"/>
        <w:rPr>
          <w:sz w:val="20"/>
        </w:rPr>
        <w:sectPr w:rsidR="000F5CC7">
          <w:type w:val="continuous"/>
          <w:pgSz w:w="11910" w:h="16840"/>
          <w:pgMar w:top="1340" w:right="1300" w:bottom="280" w:left="1320" w:header="708" w:footer="708" w:gutter="0"/>
          <w:cols w:num="2" w:space="708" w:equalWidth="0">
            <w:col w:w="5395" w:space="1705"/>
            <w:col w:w="2190"/>
          </w:cols>
        </w:sectPr>
      </w:pPr>
    </w:p>
    <w:p w:rsidR="000F5CC7" w:rsidRDefault="00000000">
      <w:pPr>
        <w:pStyle w:val="Nagwek1"/>
        <w:spacing w:before="120"/>
        <w:ind w:left="5300"/>
      </w:pPr>
      <w:r>
        <w:t>Przedszkole</w:t>
      </w:r>
      <w:r>
        <w:rPr>
          <w:spacing w:val="-1"/>
        </w:rPr>
        <w:t xml:space="preserve"> </w:t>
      </w:r>
      <w:r>
        <w:t>nr</w:t>
      </w:r>
      <w:r w:rsidR="0069175D">
        <w:t xml:space="preserve"> 11 </w:t>
      </w:r>
    </w:p>
    <w:p w:rsidR="000F5CC7" w:rsidRDefault="00000000">
      <w:pPr>
        <w:spacing w:before="120"/>
        <w:ind w:left="530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Raciborzu</w:t>
      </w:r>
    </w:p>
    <w:p w:rsidR="000F5CC7" w:rsidRDefault="000F5CC7">
      <w:pPr>
        <w:pStyle w:val="Tekstpodstawowy"/>
        <w:spacing w:before="10"/>
        <w:ind w:left="0" w:firstLine="0"/>
        <w:jc w:val="left"/>
        <w:rPr>
          <w:sz w:val="20"/>
        </w:rPr>
      </w:pPr>
    </w:p>
    <w:p w:rsidR="000F5CC7" w:rsidRDefault="00000000">
      <w:pPr>
        <w:tabs>
          <w:tab w:val="left" w:leader="dot" w:pos="6703"/>
        </w:tabs>
        <w:ind w:left="525"/>
        <w:rPr>
          <w:i/>
          <w:sz w:val="24"/>
        </w:rPr>
      </w:pPr>
      <w:r>
        <w:rPr>
          <w:sz w:val="24"/>
        </w:rPr>
        <w:t>Niniejszym</w:t>
      </w:r>
      <w:r>
        <w:rPr>
          <w:spacing w:val="14"/>
          <w:sz w:val="24"/>
        </w:rPr>
        <w:t xml:space="preserve"> </w:t>
      </w:r>
      <w:r>
        <w:rPr>
          <w:sz w:val="24"/>
        </w:rPr>
        <w:t>deklaruję,</w:t>
      </w:r>
      <w:r>
        <w:rPr>
          <w:spacing w:val="14"/>
          <w:sz w:val="24"/>
        </w:rPr>
        <w:t xml:space="preserve"> </w:t>
      </w:r>
      <w:r>
        <w:rPr>
          <w:sz w:val="24"/>
        </w:rPr>
        <w:t>że</w:t>
      </w:r>
      <w:r>
        <w:rPr>
          <w:sz w:val="24"/>
        </w:rPr>
        <w:tab/>
      </w:r>
      <w:r>
        <w:rPr>
          <w:i/>
          <w:sz w:val="24"/>
        </w:rPr>
        <w:t>(imię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nazwisko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dziecka)</w:t>
      </w:r>
    </w:p>
    <w:p w:rsidR="000F5CC7" w:rsidRDefault="00000000">
      <w:pPr>
        <w:pStyle w:val="Nagwek1"/>
        <w:ind w:right="121"/>
        <w:jc w:val="both"/>
      </w:pP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szkolnym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 w:rsidRPr="0069175D">
        <w:rPr>
          <w:b/>
          <w:bCs/>
        </w:rP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kontynuował/kontynuowała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przedszkolnego w</w:t>
      </w:r>
      <w:r>
        <w:rPr>
          <w:spacing w:val="-2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Przedszkolu.</w:t>
      </w:r>
    </w:p>
    <w:p w:rsidR="000F5CC7" w:rsidRDefault="000F5CC7">
      <w:pPr>
        <w:pStyle w:val="Tekstpodstawowy"/>
        <w:ind w:left="0" w:firstLine="0"/>
        <w:jc w:val="left"/>
        <w:rPr>
          <w:sz w:val="26"/>
        </w:rPr>
      </w:pPr>
    </w:p>
    <w:p w:rsidR="000F5CC7" w:rsidRDefault="000F5CC7">
      <w:pPr>
        <w:pStyle w:val="Tekstpodstawowy"/>
        <w:ind w:left="0" w:firstLine="0"/>
        <w:jc w:val="left"/>
        <w:rPr>
          <w:sz w:val="26"/>
        </w:rPr>
      </w:pPr>
    </w:p>
    <w:p w:rsidR="000F5CC7" w:rsidRDefault="00000000">
      <w:pPr>
        <w:spacing w:before="158"/>
        <w:ind w:left="6045" w:right="204"/>
        <w:jc w:val="center"/>
        <w:rPr>
          <w:sz w:val="24"/>
        </w:rPr>
      </w:pPr>
      <w:r>
        <w:rPr>
          <w:sz w:val="24"/>
        </w:rPr>
        <w:t>..................................................</w:t>
      </w:r>
    </w:p>
    <w:p w:rsidR="000F5CC7" w:rsidRDefault="00000000">
      <w:pPr>
        <w:spacing w:before="2"/>
        <w:ind w:left="5987" w:right="204"/>
        <w:jc w:val="center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rodzica/opiekuna, data)</w:t>
      </w:r>
    </w:p>
    <w:p w:rsidR="000F5CC7" w:rsidRDefault="000F5CC7">
      <w:pPr>
        <w:pStyle w:val="Tekstpodstawowy"/>
        <w:spacing w:before="10"/>
        <w:ind w:left="0" w:firstLine="0"/>
        <w:jc w:val="left"/>
        <w:rPr>
          <w:sz w:val="20"/>
        </w:rPr>
      </w:pPr>
    </w:p>
    <w:p w:rsidR="000F5CC7" w:rsidRDefault="00000000">
      <w:pPr>
        <w:ind w:left="100"/>
        <w:rPr>
          <w:b/>
          <w:sz w:val="20"/>
        </w:rPr>
      </w:pPr>
      <w:r>
        <w:rPr>
          <w:b/>
          <w:sz w:val="20"/>
        </w:rPr>
        <w:t>UWAGI</w:t>
      </w:r>
    </w:p>
    <w:p w:rsidR="000F5CC7" w:rsidRDefault="00000000">
      <w:pPr>
        <w:spacing w:before="2"/>
        <w:ind w:left="100" w:right="121"/>
        <w:jc w:val="both"/>
        <w:rPr>
          <w:sz w:val="20"/>
        </w:rPr>
      </w:pPr>
      <w:r>
        <w:rPr>
          <w:sz w:val="20"/>
        </w:rPr>
        <w:t>Zgodnie z art. 153 ust. 2 ustawy z 14.12.2016 r. - Prawo oświatowe (Dz. U. z 2021 r. poz. 1082 z późn .zm.)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(opiekunowie)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przyjętych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publicznego</w:t>
      </w:r>
      <w:r>
        <w:rPr>
          <w:spacing w:val="1"/>
          <w:sz w:val="20"/>
        </w:rPr>
        <w:t xml:space="preserve"> </w:t>
      </w:r>
      <w:r>
        <w:rPr>
          <w:sz w:val="20"/>
        </w:rPr>
        <w:t>przedszkola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 - w terminie 7 dni poprzedzających termin rozpoczęcia postępowania rekrutacyjnego - corocznie</w:t>
      </w:r>
      <w:r>
        <w:rPr>
          <w:spacing w:val="-47"/>
          <w:sz w:val="20"/>
        </w:rPr>
        <w:t xml:space="preserve"> </w:t>
      </w:r>
      <w:r>
        <w:rPr>
          <w:sz w:val="20"/>
        </w:rPr>
        <w:t>składają na kolejny rok szkolny deklarację o kontynuowaniu wychowania przedszkolnego w przedszkolu lub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-1"/>
          <w:sz w:val="20"/>
        </w:rPr>
        <w:t xml:space="preserve"> </w:t>
      </w:r>
      <w:r>
        <w:rPr>
          <w:sz w:val="20"/>
        </w:rPr>
        <w:t>formie</w:t>
      </w:r>
      <w:r>
        <w:rPr>
          <w:spacing w:val="-1"/>
          <w:sz w:val="20"/>
        </w:rPr>
        <w:t xml:space="preserve"> </w:t>
      </w:r>
      <w:r>
        <w:rPr>
          <w:sz w:val="20"/>
        </w:rPr>
        <w:t>wychowania</w:t>
      </w:r>
      <w:r>
        <w:rPr>
          <w:spacing w:val="3"/>
          <w:sz w:val="20"/>
        </w:rPr>
        <w:t xml:space="preserve"> </w:t>
      </w:r>
      <w:r>
        <w:rPr>
          <w:sz w:val="20"/>
        </w:rPr>
        <w:t>przedszkolnego.</w:t>
      </w:r>
    </w:p>
    <w:p w:rsidR="000F5CC7" w:rsidRDefault="000F5CC7">
      <w:pPr>
        <w:pStyle w:val="Tekstpodstawowy"/>
        <w:spacing w:before="5"/>
        <w:ind w:left="0" w:firstLine="0"/>
        <w:jc w:val="left"/>
        <w:rPr>
          <w:sz w:val="20"/>
        </w:rPr>
      </w:pPr>
    </w:p>
    <w:p w:rsidR="000F5CC7" w:rsidRDefault="00000000">
      <w:pPr>
        <w:spacing w:line="253" w:lineRule="exact"/>
        <w:ind w:left="100"/>
        <w:rPr>
          <w:b/>
        </w:rPr>
      </w:pPr>
      <w:r>
        <w:rPr>
          <w:b/>
        </w:rPr>
        <w:t>INFORMACJA</w:t>
      </w:r>
      <w:r>
        <w:rPr>
          <w:b/>
          <w:spacing w:val="-3"/>
        </w:rPr>
        <w:t xml:space="preserve"> </w:t>
      </w:r>
      <w:r>
        <w:rPr>
          <w:b/>
        </w:rPr>
        <w:t>RODO: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ind w:right="127"/>
        <w:jc w:val="both"/>
        <w:rPr>
          <w:sz w:val="14"/>
        </w:rPr>
      </w:pPr>
      <w:r>
        <w:rPr>
          <w:sz w:val="14"/>
        </w:rPr>
        <w:t>Administratorem</w:t>
      </w:r>
      <w:r>
        <w:rPr>
          <w:spacing w:val="19"/>
          <w:sz w:val="14"/>
        </w:rPr>
        <w:t xml:space="preserve"> </w:t>
      </w:r>
      <w:r>
        <w:rPr>
          <w:sz w:val="14"/>
        </w:rPr>
        <w:t>danych</w:t>
      </w:r>
      <w:r>
        <w:rPr>
          <w:spacing w:val="21"/>
          <w:sz w:val="14"/>
        </w:rPr>
        <w:t xml:space="preserve"> </w:t>
      </w:r>
      <w:r>
        <w:rPr>
          <w:sz w:val="14"/>
        </w:rPr>
        <w:t>osobowych</w:t>
      </w:r>
      <w:r>
        <w:rPr>
          <w:spacing w:val="21"/>
          <w:sz w:val="14"/>
        </w:rPr>
        <w:t xml:space="preserve"> </w:t>
      </w:r>
      <w:r>
        <w:rPr>
          <w:sz w:val="14"/>
        </w:rPr>
        <w:t>dziecka</w:t>
      </w:r>
      <w:r>
        <w:rPr>
          <w:spacing w:val="21"/>
          <w:sz w:val="14"/>
        </w:rPr>
        <w:t xml:space="preserve"> </w:t>
      </w:r>
      <w:r>
        <w:rPr>
          <w:sz w:val="14"/>
        </w:rPr>
        <w:t>oraz</w:t>
      </w:r>
      <w:r>
        <w:rPr>
          <w:spacing w:val="21"/>
          <w:sz w:val="14"/>
        </w:rPr>
        <w:t xml:space="preserve"> </w:t>
      </w:r>
      <w:r>
        <w:rPr>
          <w:sz w:val="14"/>
        </w:rPr>
        <w:t>danych</w:t>
      </w:r>
      <w:r>
        <w:rPr>
          <w:spacing w:val="19"/>
          <w:sz w:val="14"/>
        </w:rPr>
        <w:t xml:space="preserve"> </w:t>
      </w:r>
      <w:r>
        <w:rPr>
          <w:sz w:val="14"/>
        </w:rPr>
        <w:t>osobowych</w:t>
      </w:r>
      <w:r>
        <w:rPr>
          <w:spacing w:val="21"/>
          <w:sz w:val="14"/>
        </w:rPr>
        <w:t xml:space="preserve"> </w:t>
      </w:r>
      <w:r>
        <w:rPr>
          <w:sz w:val="14"/>
        </w:rPr>
        <w:t>rodziców</w:t>
      </w:r>
      <w:r>
        <w:rPr>
          <w:spacing w:val="21"/>
          <w:sz w:val="14"/>
        </w:rPr>
        <w:t xml:space="preserve"> </w:t>
      </w:r>
      <w:r>
        <w:rPr>
          <w:sz w:val="14"/>
        </w:rPr>
        <w:t>(opiekunów)</w:t>
      </w:r>
      <w:r>
        <w:rPr>
          <w:spacing w:val="21"/>
          <w:sz w:val="14"/>
        </w:rPr>
        <w:t xml:space="preserve"> </w:t>
      </w:r>
      <w:r>
        <w:rPr>
          <w:sz w:val="14"/>
        </w:rPr>
        <w:t>jest</w:t>
      </w:r>
      <w:r>
        <w:rPr>
          <w:spacing w:val="20"/>
          <w:sz w:val="14"/>
        </w:rPr>
        <w:t xml:space="preserve"> </w:t>
      </w:r>
      <w:r>
        <w:rPr>
          <w:sz w:val="14"/>
        </w:rPr>
        <w:t>przedszkole,</w:t>
      </w:r>
      <w:r>
        <w:rPr>
          <w:spacing w:val="20"/>
          <w:sz w:val="14"/>
        </w:rPr>
        <w:t xml:space="preserve"> </w:t>
      </w:r>
      <w:r>
        <w:rPr>
          <w:sz w:val="14"/>
        </w:rPr>
        <w:t>do</w:t>
      </w:r>
      <w:r>
        <w:rPr>
          <w:spacing w:val="21"/>
          <w:sz w:val="14"/>
        </w:rPr>
        <w:t xml:space="preserve"> </w:t>
      </w:r>
      <w:r>
        <w:rPr>
          <w:sz w:val="14"/>
        </w:rPr>
        <w:t>którego</w:t>
      </w:r>
      <w:r>
        <w:rPr>
          <w:spacing w:val="21"/>
          <w:sz w:val="14"/>
        </w:rPr>
        <w:t xml:space="preserve"> </w:t>
      </w:r>
      <w:r>
        <w:rPr>
          <w:sz w:val="14"/>
        </w:rPr>
        <w:t>uczęszczało</w:t>
      </w:r>
      <w:r>
        <w:rPr>
          <w:spacing w:val="20"/>
          <w:sz w:val="14"/>
        </w:rPr>
        <w:t xml:space="preserve"> </w:t>
      </w:r>
      <w:r>
        <w:rPr>
          <w:sz w:val="14"/>
        </w:rPr>
        <w:t>dziecko</w:t>
      </w:r>
      <w:r>
        <w:rPr>
          <w:spacing w:val="1"/>
          <w:sz w:val="14"/>
        </w:rPr>
        <w:t xml:space="preserve"> </w:t>
      </w:r>
      <w:r>
        <w:rPr>
          <w:sz w:val="14"/>
        </w:rPr>
        <w:t>z</w:t>
      </w:r>
      <w:r>
        <w:rPr>
          <w:spacing w:val="-3"/>
          <w:sz w:val="14"/>
        </w:rPr>
        <w:t xml:space="preserve"> </w:t>
      </w:r>
      <w:r>
        <w:rPr>
          <w:sz w:val="14"/>
        </w:rPr>
        <w:t>reprezentacją w osobie Dyrektora.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ind w:right="118"/>
        <w:jc w:val="both"/>
        <w:rPr>
          <w:sz w:val="14"/>
        </w:rPr>
      </w:pPr>
      <w:r>
        <w:rPr>
          <w:sz w:val="14"/>
        </w:rPr>
        <w:t>Administrator</w:t>
      </w:r>
      <w:r>
        <w:rPr>
          <w:spacing w:val="1"/>
          <w:sz w:val="14"/>
        </w:rPr>
        <w:t xml:space="preserve"> </w:t>
      </w:r>
      <w:r>
        <w:rPr>
          <w:sz w:val="14"/>
        </w:rPr>
        <w:t>wyznaczył</w:t>
      </w:r>
      <w:r>
        <w:rPr>
          <w:spacing w:val="1"/>
          <w:sz w:val="14"/>
        </w:rPr>
        <w:t xml:space="preserve"> </w:t>
      </w:r>
      <w:r>
        <w:rPr>
          <w:sz w:val="14"/>
        </w:rPr>
        <w:t>Inspektora</w:t>
      </w:r>
      <w:r>
        <w:rPr>
          <w:spacing w:val="1"/>
          <w:sz w:val="14"/>
        </w:rPr>
        <w:t xml:space="preserve"> </w:t>
      </w:r>
      <w:r>
        <w:rPr>
          <w:sz w:val="14"/>
        </w:rPr>
        <w:t>Ochrony</w:t>
      </w:r>
      <w:r>
        <w:rPr>
          <w:spacing w:val="1"/>
          <w:sz w:val="14"/>
        </w:rPr>
        <w:t xml:space="preserve"> </w:t>
      </w:r>
      <w:r>
        <w:rPr>
          <w:sz w:val="14"/>
        </w:rPr>
        <w:t>Danych,</w:t>
      </w:r>
      <w:r>
        <w:rPr>
          <w:spacing w:val="1"/>
          <w:sz w:val="14"/>
        </w:rPr>
        <w:t xml:space="preserve"> </w:t>
      </w:r>
      <w:r>
        <w:rPr>
          <w:sz w:val="14"/>
        </w:rPr>
        <w:t>z którym</w:t>
      </w:r>
      <w:r>
        <w:rPr>
          <w:spacing w:val="1"/>
          <w:sz w:val="14"/>
        </w:rPr>
        <w:t xml:space="preserve"> </w:t>
      </w:r>
      <w:r>
        <w:rPr>
          <w:sz w:val="14"/>
        </w:rPr>
        <w:t>może</w:t>
      </w:r>
      <w:r>
        <w:rPr>
          <w:spacing w:val="1"/>
          <w:sz w:val="14"/>
        </w:rPr>
        <w:t xml:space="preserve"> </w:t>
      </w:r>
      <w:r>
        <w:rPr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z w:val="14"/>
        </w:rPr>
        <w:t>Pani/Pan</w:t>
      </w:r>
      <w:r>
        <w:rPr>
          <w:spacing w:val="1"/>
          <w:sz w:val="14"/>
        </w:rPr>
        <w:t xml:space="preserve"> </w:t>
      </w:r>
      <w:r>
        <w:rPr>
          <w:sz w:val="14"/>
        </w:rPr>
        <w:t>skontaktować</w:t>
      </w:r>
      <w:r>
        <w:rPr>
          <w:spacing w:val="1"/>
          <w:sz w:val="14"/>
        </w:rPr>
        <w:t xml:space="preserve"> </w:t>
      </w:r>
      <w:r>
        <w:rPr>
          <w:sz w:val="14"/>
        </w:rPr>
        <w:t>za</w:t>
      </w:r>
      <w:r>
        <w:rPr>
          <w:spacing w:val="1"/>
          <w:sz w:val="14"/>
        </w:rPr>
        <w:t xml:space="preserve"> </w:t>
      </w:r>
      <w:r>
        <w:rPr>
          <w:sz w:val="14"/>
        </w:rPr>
        <w:t>pośrednictwem</w:t>
      </w:r>
      <w:r>
        <w:rPr>
          <w:spacing w:val="1"/>
          <w:sz w:val="14"/>
        </w:rPr>
        <w:t xml:space="preserve"> </w:t>
      </w:r>
      <w:r>
        <w:rPr>
          <w:sz w:val="14"/>
        </w:rPr>
        <w:t>adresu</w:t>
      </w:r>
      <w:r>
        <w:rPr>
          <w:spacing w:val="1"/>
          <w:sz w:val="14"/>
        </w:rPr>
        <w:t xml:space="preserve"> </w:t>
      </w:r>
      <w:r>
        <w:rPr>
          <w:sz w:val="14"/>
        </w:rPr>
        <w:t>e-mail:</w:t>
      </w:r>
      <w:r>
        <w:rPr>
          <w:spacing w:val="1"/>
          <w:sz w:val="14"/>
        </w:rPr>
        <w:t xml:space="preserve"> </w:t>
      </w:r>
      <w:hyperlink r:id="rId5">
        <w:r>
          <w:rPr>
            <w:sz w:val="14"/>
          </w:rPr>
          <w:t>iod.oswiata.raciborz@iso-lex.pl</w:t>
        </w:r>
      </w:hyperlink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ind w:right="117"/>
        <w:jc w:val="both"/>
        <w:rPr>
          <w:sz w:val="14"/>
        </w:rPr>
      </w:pPr>
      <w:r>
        <w:rPr>
          <w:sz w:val="14"/>
        </w:rPr>
        <w:t>Dane osobowe dzieci oraz rodziców</w:t>
      </w:r>
      <w:r>
        <w:rPr>
          <w:spacing w:val="1"/>
          <w:sz w:val="14"/>
        </w:rPr>
        <w:t xml:space="preserve"> </w:t>
      </w:r>
      <w:r>
        <w:rPr>
          <w:sz w:val="14"/>
        </w:rPr>
        <w:t>(opiekunów) będą przetwarzane w celu wypełniania zadań ustawowych oraz statutowych ciążących na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Administratorze</w:t>
      </w:r>
      <w:r>
        <w:rPr>
          <w:spacing w:val="15"/>
          <w:sz w:val="14"/>
        </w:rPr>
        <w:t xml:space="preserve"> </w:t>
      </w:r>
      <w:r>
        <w:rPr>
          <w:sz w:val="14"/>
        </w:rPr>
        <w:t>odpowiednio</w:t>
      </w:r>
      <w:r>
        <w:rPr>
          <w:spacing w:val="14"/>
          <w:sz w:val="14"/>
        </w:rPr>
        <w:t xml:space="preserve"> </w:t>
      </w:r>
      <w:r>
        <w:rPr>
          <w:sz w:val="14"/>
        </w:rPr>
        <w:t>do</w:t>
      </w:r>
      <w:r>
        <w:rPr>
          <w:spacing w:val="13"/>
          <w:sz w:val="14"/>
        </w:rPr>
        <w:t xml:space="preserve"> </w:t>
      </w:r>
      <w:r>
        <w:rPr>
          <w:sz w:val="14"/>
        </w:rPr>
        <w:t>art.</w:t>
      </w:r>
      <w:r>
        <w:rPr>
          <w:spacing w:val="15"/>
          <w:sz w:val="14"/>
        </w:rPr>
        <w:t xml:space="preserve"> </w:t>
      </w:r>
      <w:r>
        <w:rPr>
          <w:sz w:val="14"/>
        </w:rPr>
        <w:t>6</w:t>
      </w:r>
      <w:r>
        <w:rPr>
          <w:spacing w:val="13"/>
          <w:sz w:val="14"/>
        </w:rPr>
        <w:t xml:space="preserve"> </w:t>
      </w:r>
      <w:r>
        <w:rPr>
          <w:sz w:val="14"/>
        </w:rPr>
        <w:t>ust.</w:t>
      </w:r>
      <w:r>
        <w:rPr>
          <w:spacing w:val="15"/>
          <w:sz w:val="14"/>
        </w:rPr>
        <w:t xml:space="preserve"> </w:t>
      </w:r>
      <w:r>
        <w:rPr>
          <w:sz w:val="14"/>
        </w:rPr>
        <w:t>1</w:t>
      </w:r>
      <w:r>
        <w:rPr>
          <w:spacing w:val="13"/>
          <w:sz w:val="14"/>
        </w:rPr>
        <w:t xml:space="preserve"> </w:t>
      </w:r>
      <w:r>
        <w:rPr>
          <w:sz w:val="14"/>
        </w:rPr>
        <w:t>lit.</w:t>
      </w:r>
      <w:r>
        <w:rPr>
          <w:spacing w:val="15"/>
          <w:sz w:val="14"/>
        </w:rPr>
        <w:t xml:space="preserve"> </w:t>
      </w:r>
      <w:r>
        <w:rPr>
          <w:sz w:val="14"/>
        </w:rPr>
        <w:t>c</w:t>
      </w:r>
      <w:r>
        <w:rPr>
          <w:spacing w:val="13"/>
          <w:sz w:val="14"/>
        </w:rPr>
        <w:t xml:space="preserve"> </w:t>
      </w:r>
      <w:r>
        <w:rPr>
          <w:sz w:val="14"/>
        </w:rPr>
        <w:t>Rozporządzenia</w:t>
      </w:r>
      <w:r>
        <w:rPr>
          <w:spacing w:val="14"/>
          <w:sz w:val="14"/>
        </w:rPr>
        <w:t xml:space="preserve"> </w:t>
      </w:r>
      <w:r>
        <w:rPr>
          <w:sz w:val="14"/>
        </w:rPr>
        <w:t>Parlamentu</w:t>
      </w:r>
      <w:r>
        <w:rPr>
          <w:spacing w:val="14"/>
          <w:sz w:val="14"/>
        </w:rPr>
        <w:t xml:space="preserve"> </w:t>
      </w:r>
      <w:r>
        <w:rPr>
          <w:sz w:val="14"/>
        </w:rPr>
        <w:t>Europejskiego</w:t>
      </w:r>
      <w:r>
        <w:rPr>
          <w:spacing w:val="13"/>
          <w:sz w:val="14"/>
        </w:rPr>
        <w:t xml:space="preserve"> </w:t>
      </w:r>
      <w:r>
        <w:rPr>
          <w:sz w:val="14"/>
        </w:rPr>
        <w:t>i</w:t>
      </w:r>
      <w:r>
        <w:rPr>
          <w:spacing w:val="10"/>
          <w:sz w:val="14"/>
        </w:rPr>
        <w:t xml:space="preserve"> </w:t>
      </w:r>
      <w:r>
        <w:rPr>
          <w:sz w:val="14"/>
        </w:rPr>
        <w:t>Rady</w:t>
      </w:r>
      <w:r>
        <w:rPr>
          <w:spacing w:val="13"/>
          <w:sz w:val="14"/>
        </w:rPr>
        <w:t xml:space="preserve"> </w:t>
      </w:r>
      <w:r>
        <w:rPr>
          <w:sz w:val="14"/>
        </w:rPr>
        <w:t>(UE)</w:t>
      </w:r>
      <w:r>
        <w:rPr>
          <w:spacing w:val="16"/>
          <w:sz w:val="14"/>
        </w:rPr>
        <w:t xml:space="preserve"> </w:t>
      </w:r>
      <w:r>
        <w:rPr>
          <w:sz w:val="14"/>
        </w:rPr>
        <w:t>2016/679</w:t>
      </w:r>
      <w:r>
        <w:rPr>
          <w:spacing w:val="13"/>
          <w:sz w:val="14"/>
        </w:rPr>
        <w:t xml:space="preserve"> </w:t>
      </w:r>
      <w:r>
        <w:rPr>
          <w:sz w:val="14"/>
        </w:rPr>
        <w:t>z</w:t>
      </w:r>
      <w:r>
        <w:rPr>
          <w:spacing w:val="1"/>
          <w:sz w:val="14"/>
        </w:rPr>
        <w:t xml:space="preserve"> </w:t>
      </w:r>
      <w:r>
        <w:rPr>
          <w:sz w:val="14"/>
        </w:rPr>
        <w:t>dnia</w:t>
      </w:r>
      <w:r>
        <w:rPr>
          <w:spacing w:val="15"/>
          <w:sz w:val="14"/>
        </w:rPr>
        <w:t xml:space="preserve"> </w:t>
      </w:r>
      <w:r>
        <w:rPr>
          <w:sz w:val="14"/>
        </w:rPr>
        <w:t>27</w:t>
      </w:r>
      <w:r>
        <w:rPr>
          <w:spacing w:val="14"/>
          <w:sz w:val="14"/>
        </w:rPr>
        <w:t xml:space="preserve"> </w:t>
      </w:r>
      <w:r>
        <w:rPr>
          <w:sz w:val="14"/>
        </w:rPr>
        <w:t>kwietnia</w:t>
      </w:r>
      <w:r>
        <w:rPr>
          <w:spacing w:val="15"/>
          <w:sz w:val="14"/>
        </w:rPr>
        <w:t xml:space="preserve"> </w:t>
      </w:r>
      <w:r>
        <w:rPr>
          <w:sz w:val="14"/>
        </w:rPr>
        <w:t>2016</w:t>
      </w:r>
      <w:r>
        <w:rPr>
          <w:spacing w:val="14"/>
          <w:sz w:val="14"/>
        </w:rPr>
        <w:t xml:space="preserve"> </w:t>
      </w:r>
      <w:r>
        <w:rPr>
          <w:sz w:val="14"/>
        </w:rPr>
        <w:t>r.</w:t>
      </w:r>
      <w:r>
        <w:rPr>
          <w:spacing w:val="1"/>
          <w:sz w:val="14"/>
        </w:rPr>
        <w:t xml:space="preserve"> </w:t>
      </w:r>
      <w:r>
        <w:rPr>
          <w:sz w:val="14"/>
        </w:rPr>
        <w:t>w sprawie ochrony osób fizycznych w związku z przetwarzaniem danych osobowych i w sprawie swobodnego przepływu takich danych oraz</w:t>
      </w:r>
      <w:r>
        <w:rPr>
          <w:spacing w:val="1"/>
          <w:sz w:val="14"/>
        </w:rPr>
        <w:t xml:space="preserve"> </w:t>
      </w:r>
      <w:r>
        <w:rPr>
          <w:sz w:val="14"/>
        </w:rPr>
        <w:t>uchylenia</w:t>
      </w:r>
      <w:r>
        <w:rPr>
          <w:spacing w:val="-2"/>
          <w:sz w:val="14"/>
        </w:rPr>
        <w:t xml:space="preserve"> </w:t>
      </w:r>
      <w:r>
        <w:rPr>
          <w:sz w:val="14"/>
        </w:rPr>
        <w:t>dyrektywy</w:t>
      </w:r>
      <w:r>
        <w:rPr>
          <w:spacing w:val="-2"/>
          <w:sz w:val="14"/>
        </w:rPr>
        <w:t xml:space="preserve"> </w:t>
      </w:r>
      <w:r>
        <w:rPr>
          <w:sz w:val="14"/>
        </w:rPr>
        <w:t>95/46/WE</w:t>
      </w:r>
      <w:r>
        <w:rPr>
          <w:spacing w:val="-3"/>
          <w:sz w:val="14"/>
        </w:rPr>
        <w:t xml:space="preserve"> </w:t>
      </w:r>
      <w:r>
        <w:rPr>
          <w:sz w:val="14"/>
        </w:rPr>
        <w:t>(ogólne</w:t>
      </w:r>
      <w:r>
        <w:rPr>
          <w:spacing w:val="-1"/>
          <w:sz w:val="14"/>
        </w:rPr>
        <w:t xml:space="preserve"> </w:t>
      </w:r>
      <w:r>
        <w:rPr>
          <w:sz w:val="14"/>
        </w:rPr>
        <w:t>rozporządzenie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ochronie</w:t>
      </w:r>
      <w:r>
        <w:rPr>
          <w:spacing w:val="-1"/>
          <w:sz w:val="14"/>
        </w:rPr>
        <w:t xml:space="preserve"> </w:t>
      </w:r>
      <w:r>
        <w:rPr>
          <w:sz w:val="14"/>
        </w:rPr>
        <w:t>danych)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związku</w:t>
      </w:r>
      <w:r>
        <w:rPr>
          <w:spacing w:val="-1"/>
          <w:sz w:val="14"/>
        </w:rPr>
        <w:t xml:space="preserve"> </w:t>
      </w:r>
      <w:r>
        <w:rPr>
          <w:sz w:val="14"/>
        </w:rPr>
        <w:t>z</w:t>
      </w:r>
      <w:r>
        <w:rPr>
          <w:spacing w:val="-3"/>
          <w:sz w:val="14"/>
        </w:rPr>
        <w:t xml:space="preserve"> </w:t>
      </w:r>
      <w:r>
        <w:rPr>
          <w:sz w:val="14"/>
        </w:rPr>
        <w:t>ustawą</w:t>
      </w:r>
      <w:r>
        <w:rPr>
          <w:spacing w:val="-3"/>
          <w:sz w:val="14"/>
        </w:rPr>
        <w:t xml:space="preserve"> </w:t>
      </w:r>
      <w:r>
        <w:rPr>
          <w:sz w:val="14"/>
        </w:rPr>
        <w:t>z dnia</w:t>
      </w:r>
      <w:r>
        <w:rPr>
          <w:spacing w:val="-2"/>
          <w:sz w:val="14"/>
        </w:rPr>
        <w:t xml:space="preserve"> </w:t>
      </w:r>
      <w:r>
        <w:rPr>
          <w:sz w:val="14"/>
        </w:rPr>
        <w:t>14</w:t>
      </w:r>
      <w:r>
        <w:rPr>
          <w:spacing w:val="-2"/>
          <w:sz w:val="14"/>
        </w:rPr>
        <w:t xml:space="preserve"> </w:t>
      </w:r>
      <w:r>
        <w:rPr>
          <w:sz w:val="14"/>
        </w:rPr>
        <w:t>grudnia</w:t>
      </w:r>
      <w:r>
        <w:rPr>
          <w:spacing w:val="-1"/>
          <w:sz w:val="14"/>
        </w:rPr>
        <w:t xml:space="preserve"> </w:t>
      </w:r>
      <w:r>
        <w:rPr>
          <w:sz w:val="14"/>
        </w:rPr>
        <w:t>2016</w:t>
      </w:r>
      <w:r>
        <w:rPr>
          <w:spacing w:val="-3"/>
          <w:sz w:val="14"/>
        </w:rPr>
        <w:t xml:space="preserve"> </w:t>
      </w:r>
      <w:r>
        <w:rPr>
          <w:sz w:val="14"/>
        </w:rPr>
        <w:t>r. Prawo</w:t>
      </w:r>
      <w:r>
        <w:rPr>
          <w:spacing w:val="-1"/>
          <w:sz w:val="14"/>
        </w:rPr>
        <w:t xml:space="preserve"> </w:t>
      </w:r>
      <w:r>
        <w:rPr>
          <w:sz w:val="14"/>
        </w:rPr>
        <w:t>oświatowe.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ind w:right="123"/>
        <w:jc w:val="both"/>
        <w:rPr>
          <w:sz w:val="14"/>
        </w:rPr>
      </w:pPr>
      <w:r>
        <w:rPr>
          <w:sz w:val="14"/>
        </w:rPr>
        <w:t>Odbiorcami danych osobowych mogą być podmioty uprawnione do uzyskania danych osobowych na podstawie przepisów prawa, podmioty</w:t>
      </w:r>
      <w:r>
        <w:rPr>
          <w:spacing w:val="1"/>
          <w:sz w:val="14"/>
        </w:rPr>
        <w:t xml:space="preserve"> </w:t>
      </w:r>
      <w:r>
        <w:rPr>
          <w:sz w:val="14"/>
        </w:rPr>
        <w:t>uczestniczące w realizacji celów statutowych, podmioty, z którymi Administrator zawarł umowę powierzenia przetwarzania danych np. uprawniony</w:t>
      </w:r>
      <w:r>
        <w:rPr>
          <w:spacing w:val="-32"/>
          <w:sz w:val="14"/>
        </w:rPr>
        <w:t xml:space="preserve"> </w:t>
      </w:r>
      <w:r>
        <w:rPr>
          <w:sz w:val="14"/>
        </w:rPr>
        <w:t>podmiot</w:t>
      </w:r>
      <w:r>
        <w:rPr>
          <w:spacing w:val="-2"/>
          <w:sz w:val="14"/>
        </w:rPr>
        <w:t xml:space="preserve"> </w:t>
      </w:r>
      <w:r>
        <w:rPr>
          <w:sz w:val="14"/>
        </w:rPr>
        <w:t>obsługi informatycznej.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spacing w:before="1" w:line="160" w:lineRule="exact"/>
        <w:ind w:right="0"/>
        <w:jc w:val="both"/>
        <w:rPr>
          <w:sz w:val="14"/>
        </w:rPr>
      </w:pPr>
      <w:r>
        <w:rPr>
          <w:sz w:val="14"/>
        </w:rPr>
        <w:t>Dane</w:t>
      </w:r>
      <w:r>
        <w:rPr>
          <w:spacing w:val="-4"/>
          <w:sz w:val="14"/>
        </w:rPr>
        <w:t xml:space="preserve"> </w:t>
      </w:r>
      <w:r>
        <w:rPr>
          <w:sz w:val="14"/>
        </w:rPr>
        <w:t>osobowe</w:t>
      </w:r>
      <w:r>
        <w:rPr>
          <w:spacing w:val="-5"/>
          <w:sz w:val="14"/>
        </w:rPr>
        <w:t xml:space="preserve"> </w:t>
      </w:r>
      <w:r>
        <w:rPr>
          <w:sz w:val="14"/>
        </w:rPr>
        <w:t>nie</w:t>
      </w:r>
      <w:r>
        <w:rPr>
          <w:spacing w:val="-4"/>
          <w:sz w:val="14"/>
        </w:rPr>
        <w:t xml:space="preserve"> </w:t>
      </w:r>
      <w:r>
        <w:rPr>
          <w:sz w:val="14"/>
        </w:rPr>
        <w:t>będą</w:t>
      </w:r>
      <w:r>
        <w:rPr>
          <w:spacing w:val="-3"/>
          <w:sz w:val="14"/>
        </w:rPr>
        <w:t xml:space="preserve"> </w:t>
      </w:r>
      <w:r>
        <w:rPr>
          <w:sz w:val="14"/>
        </w:rPr>
        <w:t>przekazywane</w:t>
      </w:r>
      <w:r>
        <w:rPr>
          <w:spacing w:val="-4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państwa</w:t>
      </w:r>
      <w:r>
        <w:rPr>
          <w:spacing w:val="-5"/>
          <w:sz w:val="14"/>
        </w:rPr>
        <w:t xml:space="preserve"> </w:t>
      </w:r>
      <w:r>
        <w:rPr>
          <w:sz w:val="14"/>
        </w:rPr>
        <w:t>trzeciego</w:t>
      </w:r>
      <w:r>
        <w:rPr>
          <w:spacing w:val="-4"/>
          <w:sz w:val="14"/>
        </w:rPr>
        <w:t xml:space="preserve"> </w:t>
      </w:r>
      <w:r>
        <w:rPr>
          <w:sz w:val="14"/>
        </w:rPr>
        <w:t>ani</w:t>
      </w:r>
      <w:r>
        <w:rPr>
          <w:spacing w:val="-3"/>
          <w:sz w:val="14"/>
        </w:rPr>
        <w:t xml:space="preserve"> </w:t>
      </w:r>
      <w:r>
        <w:rPr>
          <w:sz w:val="14"/>
        </w:rPr>
        <w:t>organizacji</w:t>
      </w:r>
      <w:r>
        <w:rPr>
          <w:spacing w:val="-5"/>
          <w:sz w:val="14"/>
        </w:rPr>
        <w:t xml:space="preserve"> </w:t>
      </w:r>
      <w:r>
        <w:rPr>
          <w:sz w:val="14"/>
        </w:rPr>
        <w:t>międzynarodowej;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jc w:val="both"/>
        <w:rPr>
          <w:sz w:val="14"/>
        </w:rPr>
      </w:pPr>
      <w:r>
        <w:rPr>
          <w:sz w:val="14"/>
        </w:rPr>
        <w:t>Dane osobowe będą przetwarzane i przechowywane przez okres niezbędny do realizacji celów określonych powyżej, a po tym czasie przez okres</w:t>
      </w:r>
      <w:r>
        <w:rPr>
          <w:spacing w:val="1"/>
          <w:sz w:val="14"/>
        </w:rPr>
        <w:t xml:space="preserve"> </w:t>
      </w:r>
      <w:r>
        <w:rPr>
          <w:sz w:val="14"/>
        </w:rPr>
        <w:t>czasu</w:t>
      </w:r>
      <w:r>
        <w:rPr>
          <w:spacing w:val="-1"/>
          <w:sz w:val="14"/>
        </w:rPr>
        <w:t xml:space="preserve"> </w:t>
      </w:r>
      <w:r>
        <w:rPr>
          <w:sz w:val="14"/>
        </w:rPr>
        <w:t>wymagany przepisami prawa</w:t>
      </w:r>
      <w:r>
        <w:rPr>
          <w:spacing w:val="-1"/>
          <w:sz w:val="14"/>
        </w:rPr>
        <w:t xml:space="preserve"> </w:t>
      </w:r>
      <w:r>
        <w:rPr>
          <w:sz w:val="14"/>
        </w:rPr>
        <w:t>powszechnie obowiązującego.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ind w:right="113"/>
        <w:jc w:val="both"/>
        <w:rPr>
          <w:sz w:val="14"/>
        </w:rPr>
      </w:pPr>
      <w:r>
        <w:rPr>
          <w:sz w:val="14"/>
        </w:rPr>
        <w:t>Podmiot danych ma prawo dostępu do treści swoich danych (osoba, której przetwarzanie dotyczy może dowiedzieć się jakie dane Administrator</w:t>
      </w:r>
      <w:r>
        <w:rPr>
          <w:spacing w:val="1"/>
          <w:sz w:val="14"/>
        </w:rPr>
        <w:t xml:space="preserve"> </w:t>
      </w:r>
      <w:r>
        <w:rPr>
          <w:sz w:val="14"/>
        </w:rPr>
        <w:t>przetwarza, w jaki sposób i w jakim celu); prawo ich sprostowania (osoba, której przetwarzanie dotyczy może zażądać poprawienia niepoprawnych</w:t>
      </w:r>
      <w:r>
        <w:rPr>
          <w:spacing w:val="1"/>
          <w:sz w:val="14"/>
        </w:rPr>
        <w:t xml:space="preserve"> </w:t>
      </w:r>
      <w:r>
        <w:rPr>
          <w:sz w:val="14"/>
        </w:rPr>
        <w:t>danych lub uzupełnienia danych brakujących); usunięcia (prawo przysługuje w sytuacji, gdy przetwarzanie danych nie następuje w celu wywiązania</w:t>
      </w:r>
      <w:r>
        <w:rPr>
          <w:spacing w:val="1"/>
          <w:sz w:val="14"/>
        </w:rPr>
        <w:t xml:space="preserve"> </w:t>
      </w:r>
      <w:r>
        <w:rPr>
          <w:sz w:val="14"/>
        </w:rPr>
        <w:t>się z obowiązku wynikającego z przepisu prawa, nie jest konieczne do wykonania zadania realizowanego w interesie publicznym lub w ramach</w:t>
      </w:r>
      <w:r>
        <w:rPr>
          <w:spacing w:val="1"/>
          <w:sz w:val="14"/>
        </w:rPr>
        <w:t xml:space="preserve"> </w:t>
      </w:r>
      <w:r>
        <w:rPr>
          <w:sz w:val="14"/>
        </w:rPr>
        <w:t>sprawowania władzy publicznej powierzonej Administratorowi); ograniczenia przetwarzania (osoba, której przetwarzanie dotyczy może złożyć</w:t>
      </w:r>
      <w:r>
        <w:rPr>
          <w:spacing w:val="1"/>
          <w:sz w:val="14"/>
        </w:rPr>
        <w:t xml:space="preserve"> </w:t>
      </w:r>
      <w:r>
        <w:rPr>
          <w:sz w:val="14"/>
        </w:rPr>
        <w:t>wniosek o ograniczenie przetwarzania. W przypadku, kiedy wniosek będzie zasadny, Administrator może przetwarzać dane tylko w zakresie</w:t>
      </w:r>
      <w:r>
        <w:rPr>
          <w:spacing w:val="1"/>
          <w:sz w:val="14"/>
        </w:rPr>
        <w:t xml:space="preserve"> </w:t>
      </w:r>
      <w:r>
        <w:rPr>
          <w:sz w:val="14"/>
        </w:rPr>
        <w:t>przechowywania. Dalsze przetwarzanie może odbyć się po ustaniu przesłanek uzasadniających ograniczenie przetwarzania); prawo do przenoszenia</w:t>
      </w:r>
      <w:r>
        <w:rPr>
          <w:spacing w:val="1"/>
          <w:sz w:val="14"/>
        </w:rPr>
        <w:t xml:space="preserve"> </w:t>
      </w:r>
      <w:r>
        <w:rPr>
          <w:sz w:val="14"/>
        </w:rPr>
        <w:t>danych (prawo możliwe do realizowania w momencie, kiedy podstawą prawną przetwarzania jest zgoda osoby, której przetwarzanie dotyczy bądź</w:t>
      </w:r>
      <w:r>
        <w:rPr>
          <w:spacing w:val="1"/>
          <w:sz w:val="14"/>
        </w:rPr>
        <w:t xml:space="preserve"> </w:t>
      </w:r>
      <w:r>
        <w:rPr>
          <w:sz w:val="14"/>
        </w:rPr>
        <w:t>realizacja umowy i przetwarzanie odbywa się w warunkach całkowitego automatyzowania – brak przesłanek do tego rodzaju sposobu przetwarzania</w:t>
      </w:r>
      <w:r>
        <w:rPr>
          <w:spacing w:val="-32"/>
          <w:sz w:val="14"/>
        </w:rPr>
        <w:t xml:space="preserve"> </w:t>
      </w:r>
      <w:r>
        <w:rPr>
          <w:spacing w:val="-1"/>
          <w:sz w:val="14"/>
        </w:rPr>
        <w:t xml:space="preserve">danych w placówce); prawo wniesienia sprzeciwu </w:t>
      </w:r>
      <w:r>
        <w:rPr>
          <w:sz w:val="14"/>
        </w:rPr>
        <w:t>(po otrzymaniu takiego żądania Administrator przestaje przetwarzać dane osobowe, co do których</w:t>
      </w:r>
      <w:r>
        <w:rPr>
          <w:spacing w:val="1"/>
          <w:sz w:val="14"/>
        </w:rPr>
        <w:t xml:space="preserve"> </w:t>
      </w:r>
      <w:r>
        <w:rPr>
          <w:sz w:val="14"/>
        </w:rPr>
        <w:t>został wyrażony sprzeciw, o ile nie wykaże istnienia ważnych prawnie uzasadnionych podstaw do przetwarzania, nadrzędnych wobec interesów</w:t>
      </w:r>
      <w:r>
        <w:rPr>
          <w:spacing w:val="1"/>
          <w:sz w:val="14"/>
        </w:rPr>
        <w:t xml:space="preserve"> </w:t>
      </w:r>
      <w:r>
        <w:rPr>
          <w:sz w:val="14"/>
        </w:rPr>
        <w:t>wnioskodawcy, praw i wolności lub podstaw do ustalenia, dochodzenia lub obrony przed roszczeniami); prawo do cofnięcia zgody w dowolnym</w:t>
      </w:r>
      <w:r>
        <w:rPr>
          <w:spacing w:val="1"/>
          <w:sz w:val="14"/>
        </w:rPr>
        <w:t xml:space="preserve"> </w:t>
      </w:r>
      <w:r>
        <w:rPr>
          <w:sz w:val="14"/>
        </w:rPr>
        <w:t>momencie</w:t>
      </w:r>
      <w:r>
        <w:rPr>
          <w:spacing w:val="1"/>
          <w:sz w:val="14"/>
        </w:rPr>
        <w:t xml:space="preserve"> </w:t>
      </w:r>
      <w:r>
        <w:rPr>
          <w:sz w:val="14"/>
        </w:rPr>
        <w:t>bez</w:t>
      </w:r>
      <w:r>
        <w:rPr>
          <w:spacing w:val="1"/>
          <w:sz w:val="14"/>
        </w:rPr>
        <w:t xml:space="preserve"> </w:t>
      </w:r>
      <w:r>
        <w:rPr>
          <w:sz w:val="14"/>
        </w:rPr>
        <w:t>wpływu</w:t>
      </w:r>
      <w:r>
        <w:rPr>
          <w:spacing w:val="1"/>
          <w:sz w:val="14"/>
        </w:rPr>
        <w:t xml:space="preserve"> </w:t>
      </w:r>
      <w:r>
        <w:rPr>
          <w:sz w:val="14"/>
        </w:rPr>
        <w:t>na</w:t>
      </w:r>
      <w:r>
        <w:rPr>
          <w:spacing w:val="1"/>
          <w:sz w:val="14"/>
        </w:rPr>
        <w:t xml:space="preserve"> </w:t>
      </w:r>
      <w:r>
        <w:rPr>
          <w:sz w:val="14"/>
        </w:rPr>
        <w:t>zgodność</w:t>
      </w:r>
      <w:r>
        <w:rPr>
          <w:spacing w:val="1"/>
          <w:sz w:val="14"/>
        </w:rPr>
        <w:t xml:space="preserve"> </w:t>
      </w:r>
      <w:r>
        <w:rPr>
          <w:sz w:val="14"/>
        </w:rPr>
        <w:t>z prawem</w:t>
      </w:r>
      <w:r>
        <w:rPr>
          <w:spacing w:val="1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1"/>
          <w:sz w:val="14"/>
        </w:rPr>
        <w:t xml:space="preserve"> </w:t>
      </w:r>
      <w:r>
        <w:rPr>
          <w:sz w:val="14"/>
        </w:rPr>
        <w:t>(jeżeli przetwarzanie</w:t>
      </w:r>
      <w:r>
        <w:rPr>
          <w:spacing w:val="1"/>
          <w:sz w:val="14"/>
        </w:rPr>
        <w:t xml:space="preserve"> </w:t>
      </w:r>
      <w:r>
        <w:rPr>
          <w:sz w:val="14"/>
        </w:rPr>
        <w:t>odbywa</w:t>
      </w:r>
      <w:r>
        <w:rPr>
          <w:spacing w:val="1"/>
          <w:sz w:val="14"/>
        </w:rPr>
        <w:t xml:space="preserve"> </w:t>
      </w:r>
      <w:r>
        <w:rPr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z w:val="14"/>
        </w:rPr>
        <w:t>na</w:t>
      </w:r>
      <w:r>
        <w:rPr>
          <w:spacing w:val="1"/>
          <w:sz w:val="14"/>
        </w:rPr>
        <w:t xml:space="preserve"> </w:t>
      </w:r>
      <w:r>
        <w:rPr>
          <w:sz w:val="14"/>
        </w:rPr>
        <w:t>podstawie</w:t>
      </w:r>
      <w:r>
        <w:rPr>
          <w:spacing w:val="1"/>
          <w:sz w:val="14"/>
        </w:rPr>
        <w:t xml:space="preserve"> </w:t>
      </w:r>
      <w:r>
        <w:rPr>
          <w:sz w:val="14"/>
        </w:rPr>
        <w:t>zgody),</w:t>
      </w:r>
      <w:r>
        <w:rPr>
          <w:spacing w:val="1"/>
          <w:sz w:val="14"/>
        </w:rPr>
        <w:t xml:space="preserve"> </w:t>
      </w:r>
      <w:r>
        <w:rPr>
          <w:sz w:val="14"/>
        </w:rPr>
        <w:t>którego</w:t>
      </w:r>
      <w:r>
        <w:rPr>
          <w:spacing w:val="35"/>
          <w:sz w:val="14"/>
        </w:rPr>
        <w:t xml:space="preserve"> </w:t>
      </w:r>
      <w:r>
        <w:rPr>
          <w:sz w:val="14"/>
        </w:rPr>
        <w:t>dokonano</w:t>
      </w:r>
      <w:r>
        <w:rPr>
          <w:spacing w:val="35"/>
          <w:sz w:val="14"/>
        </w:rPr>
        <w:t xml:space="preserve"> </w:t>
      </w:r>
      <w:r>
        <w:rPr>
          <w:sz w:val="14"/>
        </w:rPr>
        <w:t>na</w:t>
      </w:r>
      <w:r>
        <w:rPr>
          <w:spacing w:val="1"/>
          <w:sz w:val="14"/>
        </w:rPr>
        <w:t xml:space="preserve"> </w:t>
      </w:r>
      <w:r>
        <w:rPr>
          <w:sz w:val="14"/>
        </w:rPr>
        <w:t>podstawie</w:t>
      </w:r>
      <w:r>
        <w:rPr>
          <w:spacing w:val="-1"/>
          <w:sz w:val="14"/>
        </w:rPr>
        <w:t xml:space="preserve"> </w:t>
      </w:r>
      <w:r>
        <w:rPr>
          <w:sz w:val="14"/>
        </w:rPr>
        <w:t>zgody przed jej cofnięciem.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ind w:right="113"/>
        <w:jc w:val="both"/>
        <w:rPr>
          <w:sz w:val="14"/>
        </w:rPr>
      </w:pPr>
      <w:r>
        <w:rPr>
          <w:sz w:val="14"/>
        </w:rPr>
        <w:t>Dane osobowe nie będą przez Administratora przetwarzane w sposób, który skutkowałby zautomatyzowanym podejmowaniem decyzji, w tym</w:t>
      </w:r>
      <w:r>
        <w:rPr>
          <w:spacing w:val="1"/>
          <w:sz w:val="14"/>
        </w:rPr>
        <w:t xml:space="preserve"> </w:t>
      </w:r>
      <w:r>
        <w:rPr>
          <w:sz w:val="14"/>
        </w:rPr>
        <w:t>profilowaniem. Oznacza to, że Administrator nie wykorzystuje systemów informatycznych, które gromadziłyby informacje na temat podmiotów</w:t>
      </w:r>
      <w:r>
        <w:rPr>
          <w:spacing w:val="1"/>
          <w:sz w:val="14"/>
        </w:rPr>
        <w:t xml:space="preserve"> </w:t>
      </w:r>
      <w:r>
        <w:rPr>
          <w:sz w:val="14"/>
        </w:rPr>
        <w:t>danych i jednocześnie samodzielnie, automatycznie, podejmowałyby decyzje, które mogłyby wywołać wobec podmiotów danych skutki prawne lub</w:t>
      </w:r>
      <w:r>
        <w:rPr>
          <w:spacing w:val="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podobny</w:t>
      </w:r>
      <w:r>
        <w:rPr>
          <w:spacing w:val="-1"/>
          <w:sz w:val="14"/>
        </w:rPr>
        <w:t xml:space="preserve"> </w:t>
      </w:r>
      <w:r>
        <w:rPr>
          <w:sz w:val="14"/>
        </w:rPr>
        <w:t>sposób istotnie na</w:t>
      </w:r>
      <w:r>
        <w:rPr>
          <w:spacing w:val="-1"/>
          <w:sz w:val="14"/>
        </w:rPr>
        <w:t xml:space="preserve"> </w:t>
      </w:r>
      <w:r>
        <w:rPr>
          <w:sz w:val="14"/>
        </w:rPr>
        <w:t>podmioty danych wpływać.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jc w:val="both"/>
        <w:rPr>
          <w:sz w:val="14"/>
        </w:rPr>
      </w:pPr>
      <w:r>
        <w:rPr>
          <w:sz w:val="14"/>
        </w:rPr>
        <w:t>Rodzicom (opiekunom) przysługuje prawo wniesienia skargi do organu nadzorczego zajmującego się ochroną danych osobowych w państwie</w:t>
      </w:r>
      <w:r>
        <w:rPr>
          <w:spacing w:val="1"/>
          <w:sz w:val="14"/>
        </w:rPr>
        <w:t xml:space="preserve"> </w:t>
      </w:r>
      <w:r>
        <w:rPr>
          <w:sz w:val="14"/>
        </w:rPr>
        <w:t>członkowskim zwykłego pobytu, miejsca pracy lub miejsca popełnienia domniemanego naruszenia. W Polsce organem nadzorczym jest Urząd</w:t>
      </w:r>
      <w:r>
        <w:rPr>
          <w:spacing w:val="1"/>
          <w:sz w:val="14"/>
        </w:rPr>
        <w:t xml:space="preserve"> </w:t>
      </w:r>
      <w:r>
        <w:rPr>
          <w:sz w:val="14"/>
        </w:rPr>
        <w:t>Ochrony</w:t>
      </w:r>
      <w:r>
        <w:rPr>
          <w:spacing w:val="-1"/>
          <w:sz w:val="14"/>
        </w:rPr>
        <w:t xml:space="preserve"> </w:t>
      </w:r>
      <w:r>
        <w:rPr>
          <w:sz w:val="14"/>
        </w:rPr>
        <w:t>Danych</w:t>
      </w:r>
      <w:r>
        <w:rPr>
          <w:spacing w:val="-1"/>
          <w:sz w:val="14"/>
        </w:rPr>
        <w:t xml:space="preserve"> </w:t>
      </w:r>
      <w:r>
        <w:rPr>
          <w:sz w:val="14"/>
        </w:rPr>
        <w:t>Osobowych z</w:t>
      </w:r>
      <w:r>
        <w:rPr>
          <w:spacing w:val="-1"/>
          <w:sz w:val="14"/>
        </w:rPr>
        <w:t xml:space="preserve"> </w:t>
      </w:r>
      <w:r>
        <w:rPr>
          <w:sz w:val="14"/>
        </w:rPr>
        <w:t>siedzibą w</w:t>
      </w:r>
      <w:r>
        <w:rPr>
          <w:spacing w:val="-1"/>
          <w:sz w:val="14"/>
        </w:rPr>
        <w:t xml:space="preserve"> </w:t>
      </w:r>
      <w:r>
        <w:rPr>
          <w:sz w:val="14"/>
        </w:rPr>
        <w:t>Warszawie przy</w:t>
      </w:r>
      <w:r>
        <w:rPr>
          <w:spacing w:val="-1"/>
          <w:sz w:val="14"/>
        </w:rPr>
        <w:t xml:space="preserve"> </w:t>
      </w:r>
      <w:r>
        <w:rPr>
          <w:sz w:val="14"/>
        </w:rPr>
        <w:t>ul.</w:t>
      </w:r>
      <w:r>
        <w:rPr>
          <w:spacing w:val="1"/>
          <w:sz w:val="14"/>
        </w:rPr>
        <w:t xml:space="preserve"> </w:t>
      </w:r>
      <w:r>
        <w:rPr>
          <w:sz w:val="14"/>
        </w:rPr>
        <w:t>Stawki</w:t>
      </w:r>
      <w:r>
        <w:rPr>
          <w:spacing w:val="-3"/>
          <w:sz w:val="14"/>
        </w:rPr>
        <w:t xml:space="preserve"> </w:t>
      </w:r>
      <w:r>
        <w:rPr>
          <w:sz w:val="14"/>
        </w:rPr>
        <w:t>2,</w:t>
      </w:r>
      <w:r>
        <w:rPr>
          <w:spacing w:val="-1"/>
          <w:sz w:val="14"/>
        </w:rPr>
        <w:t xml:space="preserve"> </w:t>
      </w:r>
      <w:r>
        <w:rPr>
          <w:sz w:val="14"/>
        </w:rPr>
        <w:t>00</w:t>
      </w:r>
      <w:r>
        <w:rPr>
          <w:spacing w:val="-1"/>
          <w:sz w:val="14"/>
        </w:rPr>
        <w:t xml:space="preserve"> </w:t>
      </w:r>
      <w:r>
        <w:rPr>
          <w:sz w:val="14"/>
        </w:rPr>
        <w:t>193</w:t>
      </w:r>
      <w:r>
        <w:rPr>
          <w:spacing w:val="-3"/>
          <w:sz w:val="14"/>
        </w:rPr>
        <w:t xml:space="preserve"> </w:t>
      </w:r>
      <w:r>
        <w:rPr>
          <w:sz w:val="14"/>
        </w:rPr>
        <w:t>Warszawa.</w:t>
      </w:r>
    </w:p>
    <w:p w:rsidR="000F5CC7" w:rsidRDefault="00000000">
      <w:pPr>
        <w:pStyle w:val="Akapitzlist"/>
        <w:numPr>
          <w:ilvl w:val="0"/>
          <w:numId w:val="1"/>
        </w:numPr>
        <w:tabs>
          <w:tab w:val="left" w:pos="820"/>
        </w:tabs>
        <w:spacing w:before="1"/>
        <w:ind w:right="114"/>
        <w:jc w:val="both"/>
        <w:rPr>
          <w:sz w:val="14"/>
        </w:rPr>
      </w:pPr>
      <w:r>
        <w:rPr>
          <w:sz w:val="14"/>
        </w:rPr>
        <w:t>Podanie danych zawartych w niniejszej deklaracji jest niezbędne w celu potwierdzenia kontynuowania wychowania przedszkolnego oraz w celu</w:t>
      </w:r>
      <w:r>
        <w:rPr>
          <w:spacing w:val="1"/>
          <w:sz w:val="14"/>
        </w:rPr>
        <w:t xml:space="preserve"> </w:t>
      </w:r>
      <w:r>
        <w:rPr>
          <w:sz w:val="14"/>
        </w:rPr>
        <w:t>potwierdzenia</w:t>
      </w:r>
      <w:r>
        <w:rPr>
          <w:spacing w:val="-1"/>
          <w:sz w:val="14"/>
        </w:rPr>
        <w:t xml:space="preserve"> </w:t>
      </w:r>
      <w:r>
        <w:rPr>
          <w:sz w:val="14"/>
        </w:rPr>
        <w:t>poprawności merytorycznej</w:t>
      </w:r>
      <w:r>
        <w:rPr>
          <w:spacing w:val="-1"/>
          <w:sz w:val="14"/>
        </w:rPr>
        <w:t xml:space="preserve"> </w:t>
      </w:r>
      <w:r>
        <w:rPr>
          <w:sz w:val="14"/>
        </w:rPr>
        <w:t>danych</w:t>
      </w:r>
      <w:r>
        <w:rPr>
          <w:spacing w:val="-1"/>
          <w:sz w:val="14"/>
        </w:rPr>
        <w:t xml:space="preserve"> </w:t>
      </w:r>
      <w:r>
        <w:rPr>
          <w:sz w:val="14"/>
        </w:rPr>
        <w:t>osobowych.</w:t>
      </w:r>
    </w:p>
    <w:sectPr w:rsidR="000F5CC7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3DF5"/>
    <w:multiLevelType w:val="hybridMultilevel"/>
    <w:tmpl w:val="2AD6CCF4"/>
    <w:lvl w:ilvl="0" w:tplc="5E50787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pl-PL" w:eastAsia="en-US" w:bidi="ar-SA"/>
      </w:rPr>
    </w:lvl>
    <w:lvl w:ilvl="1" w:tplc="A39C2F64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9092B2C8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153CEB3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8114612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38242C34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4DE4A6E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B4AE3000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F028C450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num w:numId="1" w16cid:durableId="73670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CC7"/>
    <w:rsid w:val="000F5CC7"/>
    <w:rsid w:val="006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2817"/>
  <w15:docId w15:val="{231951AC-0B4F-44DD-870E-001ABB2D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  <w:jc w:val="both"/>
    </w:pPr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820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swiata.raciborz@iso-l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Marciniak, Lidia</dc:creator>
  <cp:lastModifiedBy>Iwona Kroker</cp:lastModifiedBy>
  <cp:revision>2</cp:revision>
  <dcterms:created xsi:type="dcterms:W3CDTF">2023-02-06T12:35:00Z</dcterms:created>
  <dcterms:modified xsi:type="dcterms:W3CDTF">2023-02-06T12:36:00Z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2023-01-30T00:00:00Z</vt:filetime>
  </property>
</Properties>
</file>